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41" w:rsidRDefault="001D0341" w:rsidP="001D0341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Ю.А.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Система дидактических игр и упражнений по формированию грамматического строя речи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4-5 лет</w:t>
      </w:r>
    </w:p>
    <w:p w:rsidR="001D0341" w:rsidRDefault="001D0341" w:rsidP="001D034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Система игр и упражнений</w:t>
      </w:r>
    </w:p>
    <w:p w:rsidR="001D0341" w:rsidRPr="001D0341" w:rsidRDefault="001D0341" w:rsidP="001D03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Дошкольное детство всегда ассоциируется с игрой. Игра – это важнейший вид детской деятельности. Через нее ребенок познает много нового, что надолго остается в памяти. Любая деятельность через игру проходит интереснее и проще. Поэтому формирование грамматического строя речи детей лучше осуществлять через дидактические игры и упражнения.</w:t>
      </w:r>
    </w:p>
    <w:p w:rsidR="001D0341" w:rsidRPr="001D0341" w:rsidRDefault="001D0341" w:rsidP="001D034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1D0341">
        <w:rPr>
          <w:rFonts w:ascii="Times New Roman" w:hAnsi="Times New Roman" w:cs="Times New Roman"/>
          <w:b/>
          <w:sz w:val="28"/>
          <w:szCs w:val="28"/>
        </w:rPr>
        <w:t>ОДИН-МНОГО</w:t>
      </w:r>
      <w:proofErr w:type="gramEnd"/>
      <w:r w:rsidRPr="001D0341">
        <w:rPr>
          <w:rFonts w:ascii="Times New Roman" w:hAnsi="Times New Roman" w:cs="Times New Roman"/>
          <w:b/>
          <w:sz w:val="28"/>
          <w:szCs w:val="28"/>
        </w:rPr>
        <w:t>».</w:t>
      </w:r>
    </w:p>
    <w:p w:rsidR="001D0341" w:rsidRPr="001D0341" w:rsidRDefault="001D0341" w:rsidP="001D0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образование множественного числа существительного.</w:t>
      </w:r>
    </w:p>
    <w:p w:rsidR="001D0341" w:rsidRPr="001D0341" w:rsidRDefault="001D0341" w:rsidP="001D0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Методические указания: ребенку необходимо сопровождать речь жестом.</w:t>
      </w:r>
    </w:p>
    <w:p w:rsidR="001D0341" w:rsidRPr="001D0341" w:rsidRDefault="001D0341" w:rsidP="001D0341">
      <w:pPr>
        <w:tabs>
          <w:tab w:val="left" w:pos="630"/>
          <w:tab w:val="right" w:pos="963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0844" cy="1038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6095" cy="104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14475" cy="1060134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3240" cy="106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tab/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2046" cy="10572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8204" cy="10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7051" cy="695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6400" cy="70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70478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064" cy="71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90625" cy="125479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9230" cy="126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0114" cy="125920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4188" cy="126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D0341" w:rsidRPr="001D0341" w:rsidRDefault="001D0341" w:rsidP="001D0341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23445" cy="10953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6582" cy="110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6224" cy="1133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0481" cy="11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«ПОДБЕРИ СЛОВО».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изменение имен существительных по падежам.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Сначала ребенок выбирает картинку из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 и озвучивает то, что на ней нарисовано.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4831" cy="1343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147" t="8108" r="4044" b="9730"/>
                    <a:stretch/>
                  </pic:blipFill>
                  <pic:spPr bwMode="auto">
                    <a:xfrm>
                      <a:off x="0" y="0"/>
                      <a:ext cx="4366235" cy="1343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52137" cy="18967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8235" cy="190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Затем ребенок отвечает на вопросы взрослого только тем словом, которое выбрал на картинке.</w:t>
      </w:r>
    </w:p>
    <w:p w:rsidR="001D0341" w:rsidRPr="001D0341" w:rsidRDefault="001D0341" w:rsidP="001D03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0341">
        <w:rPr>
          <w:sz w:val="28"/>
          <w:szCs w:val="28"/>
        </w:rPr>
        <w:t>Без чего человек не может прожить и дня? (без ложки)</w:t>
      </w:r>
    </w:p>
    <w:p w:rsidR="001D0341" w:rsidRPr="001D0341" w:rsidRDefault="001D0341" w:rsidP="001D03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0341">
        <w:rPr>
          <w:sz w:val="28"/>
          <w:szCs w:val="28"/>
        </w:rPr>
        <w:t>На чем тебе нравиться кататься? (на ложке)</w:t>
      </w:r>
    </w:p>
    <w:p w:rsidR="001D0341" w:rsidRPr="001D0341" w:rsidRDefault="001D0341" w:rsidP="001D03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0341">
        <w:rPr>
          <w:sz w:val="28"/>
          <w:szCs w:val="28"/>
        </w:rPr>
        <w:t>Что ты сегодня ел? (ложку)</w:t>
      </w:r>
    </w:p>
    <w:p w:rsidR="001D0341" w:rsidRPr="001D0341" w:rsidRDefault="001D0341" w:rsidP="001D03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0341">
        <w:rPr>
          <w:sz w:val="28"/>
          <w:szCs w:val="28"/>
        </w:rPr>
        <w:t>Чем ты рисуешь картинки? (ложкой)</w:t>
      </w:r>
    </w:p>
    <w:p w:rsidR="001D0341" w:rsidRPr="001D0341" w:rsidRDefault="001D0341" w:rsidP="001D034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0341">
        <w:rPr>
          <w:sz w:val="28"/>
          <w:szCs w:val="28"/>
        </w:rPr>
        <w:t>О чем ты думаешь каждую минуту? (о ложке)</w:t>
      </w:r>
    </w:p>
    <w:p w:rsidR="001D0341" w:rsidRPr="001D0341" w:rsidRDefault="001D0341" w:rsidP="001D034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lastRenderedPageBreak/>
        <w:t>Игра «ЧИТАЕМ ВМЕСТЕ».</w:t>
      </w:r>
    </w:p>
    <w:p w:rsidR="001D0341" w:rsidRPr="001D0341" w:rsidRDefault="001D0341" w:rsidP="001D034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D0341">
        <w:rPr>
          <w:rFonts w:ascii="Times New Roman" w:hAnsi="Times New Roman" w:cs="Times New Roman"/>
          <w:sz w:val="28"/>
          <w:szCs w:val="28"/>
        </w:rPr>
        <w:t>упражнять детей в использовании существительных родительного падежа множественного числа.</w:t>
      </w:r>
    </w:p>
    <w:p w:rsidR="001D0341" w:rsidRPr="001D0341" w:rsidRDefault="001D0341" w:rsidP="001D034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Педагог читает то, что написано на картинке «На птичьем дворе много…», ребенок смотрит на картинку и продолжает «уток, гусей, кур» и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>т.д.</w:t>
      </w: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0500" cy="1691268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594" r="10433"/>
                    <a:stretch/>
                  </pic:blipFill>
                  <pic:spPr bwMode="auto">
                    <a:xfrm>
                      <a:off x="0" y="0"/>
                      <a:ext cx="4028186" cy="1702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3350" cy="192543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666"/>
                    <a:stretch/>
                  </pic:blipFill>
                  <pic:spPr bwMode="auto">
                    <a:xfrm>
                      <a:off x="0" y="0"/>
                      <a:ext cx="3947680" cy="192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4900" cy="2032603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465" r="1435"/>
                    <a:stretch/>
                  </pic:blipFill>
                  <pic:spPr bwMode="auto">
                    <a:xfrm>
                      <a:off x="0" y="0"/>
                      <a:ext cx="4924899" cy="2036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43375" cy="2071688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6281" t="3497"/>
                    <a:stretch/>
                  </pic:blipFill>
                  <pic:spPr bwMode="auto">
                    <a:xfrm>
                      <a:off x="0" y="0"/>
                      <a:ext cx="4148696" cy="2074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8890" cy="200025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957" b="10714"/>
                    <a:stretch/>
                  </pic:blipFill>
                  <pic:spPr bwMode="auto">
                    <a:xfrm>
                      <a:off x="0" y="0"/>
                      <a:ext cx="5001199" cy="200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«ВЫ ОТКУДА И КУДА».</w:t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упражнение детей в употреблении имени существительного с предлогами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>, ИЗ, НА, С. Ребенку предлагается рассмотреть картинки и сказать кто куда направляется.</w:t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74092" cy="226695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812"/>
                    <a:stretch/>
                  </pic:blipFill>
                  <pic:spPr bwMode="auto">
                    <a:xfrm>
                      <a:off x="0" y="0"/>
                      <a:ext cx="5189368" cy="227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Методические указания: перед тем, как задать вопрос ребенку, необходимо показать ему, что изображено на картинке (</w:t>
      </w:r>
      <w:proofErr w:type="spellStart"/>
      <w:proofErr w:type="gramStart"/>
      <w:r w:rsidRPr="001D0341">
        <w:rPr>
          <w:rFonts w:ascii="Times New Roman" w:hAnsi="Times New Roman" w:cs="Times New Roman"/>
          <w:sz w:val="28"/>
          <w:szCs w:val="28"/>
        </w:rPr>
        <w:t>завод-папина</w:t>
      </w:r>
      <w:proofErr w:type="spellEnd"/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 работа).</w:t>
      </w: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9923" cy="257379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26168" cy="257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66335" cy="2476500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7">
                              <a14:imgEffect>
                                <a14:brightnessContrast bright="-3000"/>
                              </a14:imgEffect>
                            </a14:imgLayer>
                          </a14:imgProps>
                        </a:ext>
                      </a:extLst>
                    </a:blip>
                    <a:srcRect l="3516" b="3050"/>
                    <a:stretch/>
                  </pic:blipFill>
                  <pic:spPr bwMode="auto">
                    <a:xfrm>
                      <a:off x="0" y="0"/>
                      <a:ext cx="4978119" cy="24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«КТО НА ЧЁМ».</w:t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Цель: упражнение детей в правильном употреблении предлога </w:t>
      </w:r>
      <w:proofErr w:type="gramStart"/>
      <w:r w:rsidRPr="001D0341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. Ребенку предлагается рассмотреть картинки и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озвучить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 кто на чем катается.</w:t>
      </w: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7495" cy="1762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6137"/>
                    <a:stretch/>
                  </pic:blipFill>
                  <pic:spPr bwMode="auto">
                    <a:xfrm>
                      <a:off x="0" y="0"/>
                      <a:ext cx="3633250" cy="17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«КТО С КЕМ? КТО С ЧЕМ?».</w:t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Цель: упражнение детей в правильном употреблении </w:t>
      </w:r>
      <w:proofErr w:type="spellStart"/>
      <w:r w:rsidRPr="001D0341">
        <w:rPr>
          <w:rFonts w:ascii="Times New Roman" w:hAnsi="Times New Roman" w:cs="Times New Roman"/>
          <w:sz w:val="28"/>
          <w:szCs w:val="28"/>
        </w:rPr>
        <w:t>предлогаС</w:t>
      </w:r>
      <w:proofErr w:type="spellEnd"/>
      <w:r w:rsidRPr="001D0341">
        <w:rPr>
          <w:rFonts w:ascii="Times New Roman" w:hAnsi="Times New Roman" w:cs="Times New Roman"/>
          <w:sz w:val="28"/>
          <w:szCs w:val="28"/>
        </w:rPr>
        <w:t>. Ребенку предлагается рассмотреть картинки и озвучить кто с кем?</w:t>
      </w: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57650" cy="2094923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70085" cy="210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2425" cy="1823819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66506" cy="182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«А ЧТО У НАС ВНИЗУ?».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Цель: упражнение детей в правильном употреблении предлогов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>, ИЗ-ПОД. Ребенку предлагается рассмотреть картинки и ответить на вопросы.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191334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9155" cy="191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14950" cy="1903095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4767" cy="190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«СКАЖИ, КТО ГДЕ».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 w:rsidRPr="001D0341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1D0341">
        <w:rPr>
          <w:rFonts w:ascii="Times New Roman" w:hAnsi="Times New Roman" w:cs="Times New Roman"/>
          <w:sz w:val="28"/>
          <w:szCs w:val="28"/>
        </w:rPr>
        <w:t xml:space="preserve"> детей правильному употреблению предлогов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, В, ПОД. Методические указания: взрослый озвучивает местонахождение предмета, объекта, выделяя голосом предлоги. Затем ребенок рассматривает картинки и сам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называет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 кто где находится.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7184" cy="2247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16057" cy="225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0" cy="1751541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57857" cy="175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48250" cy="131555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67375" cy="132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1600" cy="1541362"/>
            <wp:effectExtent l="0" t="0" r="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6551" cy="15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«прятки».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 w:rsidRPr="001D0341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1D0341">
        <w:rPr>
          <w:rFonts w:ascii="Times New Roman" w:hAnsi="Times New Roman" w:cs="Times New Roman"/>
          <w:sz w:val="28"/>
          <w:szCs w:val="28"/>
        </w:rPr>
        <w:t xml:space="preserve"> детей правильному употреблению предлогов 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>, ИЗ-ЗА. Ребенку предлагается рассмотреть картинки и ответить на вопросы.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42822" cy="1562100"/>
            <wp:effectExtent l="0" t="0" r="571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50962" cy="156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71975" cy="168152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78176" cy="168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«ОН, ОНА, ОНИ».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lastRenderedPageBreak/>
        <w:t>Цель: поупражнять детей в правильном употреблении глагола прошедшего времени в роде, числе. Педагог задает вопрос, например «Что делала кукла?», указывая в это время на картинку. Задавая вопрос с местоимением ОНИ, взрослый показывает одновременно на две картинки.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0550" cy="1857696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27002" cy="186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95800" cy="1775841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06691" cy="178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18137" cy="1962150"/>
            <wp:effectExtent l="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32819" cy="196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«СЕГОДНЯ-ЗАВТРА».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научить детей правильно употреблять глаголы в настоящем и будущем времени. Задача дете</w:t>
      </w:r>
      <w:proofErr w:type="gramStart"/>
      <w:r w:rsidRPr="001D034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1D0341">
        <w:rPr>
          <w:rFonts w:ascii="Times New Roman" w:hAnsi="Times New Roman" w:cs="Times New Roman"/>
          <w:sz w:val="28"/>
          <w:szCs w:val="28"/>
        </w:rPr>
        <w:t xml:space="preserve"> рассмотреть картинки и ответить на вопросы.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57675" cy="2228153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t="2478" b="3011"/>
                    <a:stretch/>
                  </pic:blipFill>
                  <pic:spPr bwMode="auto">
                    <a:xfrm>
                      <a:off x="0" y="0"/>
                      <a:ext cx="4300285" cy="2250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1525" cy="2623040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12712" cy="264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«ПРИДУМАЙ СЛОВО».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упражнение детей в образовании глаголов от существительных. Задача ребенка: сказать, что делает предмет, изображенный на картинке.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76400" cy="1765412"/>
            <wp:effectExtent l="0" t="0" r="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82978" cy="177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5411" cy="16954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27105" cy="170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5025" cy="1291381"/>
            <wp:effectExtent l="0" t="0" r="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11163" cy="12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341">
        <w:rPr>
          <w:rFonts w:ascii="Times New Roman" w:hAnsi="Times New Roman" w:cs="Times New Roman"/>
          <w:b/>
          <w:sz w:val="28"/>
          <w:szCs w:val="28"/>
        </w:rPr>
        <w:t>Игра «СКАЖИ СЛОВЕЧКО».</w:t>
      </w:r>
    </w:p>
    <w:p w:rsidR="001D0341" w:rsidRPr="001D0341" w:rsidRDefault="001D0341" w:rsidP="001D03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sz w:val="28"/>
          <w:szCs w:val="28"/>
        </w:rPr>
        <w:t>Цель: упражнение детей в использовании глаголов с разными приставками. Задача ребенка: посмотреть на картинку и закончить фразу взрослого.</w:t>
      </w:r>
    </w:p>
    <w:p w:rsidR="001D0341" w:rsidRPr="001D0341" w:rsidRDefault="001D0341" w:rsidP="001D034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0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6775" cy="194369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05876" cy="195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41" w:rsidRDefault="001D0341" w:rsidP="001D0341">
      <w:pPr>
        <w:pStyle w:val="a3"/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Литература:</w:t>
      </w:r>
    </w:p>
    <w:p w:rsidR="001D0341" w:rsidRPr="004F619D" w:rsidRDefault="001D0341" w:rsidP="001D0341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4"/>
        </w:rPr>
      </w:pPr>
      <w:proofErr w:type="spellStart"/>
      <w:r w:rsidRPr="004F619D">
        <w:rPr>
          <w:sz w:val="28"/>
          <w:szCs w:val="24"/>
        </w:rPr>
        <w:t>Арушанова</w:t>
      </w:r>
      <w:proofErr w:type="spellEnd"/>
      <w:r w:rsidRPr="004F619D">
        <w:rPr>
          <w:sz w:val="28"/>
          <w:szCs w:val="24"/>
        </w:rPr>
        <w:t xml:space="preserve"> А.Г. Формирование грамматического строя речи: речь </w:t>
      </w:r>
      <w:proofErr w:type="spellStart"/>
      <w:r w:rsidRPr="004F619D">
        <w:rPr>
          <w:sz w:val="28"/>
          <w:szCs w:val="24"/>
        </w:rPr>
        <w:t>иречевое</w:t>
      </w:r>
      <w:proofErr w:type="spellEnd"/>
      <w:r w:rsidRPr="004F619D">
        <w:rPr>
          <w:sz w:val="28"/>
          <w:szCs w:val="24"/>
        </w:rPr>
        <w:t xml:space="preserve"> общение детей: методическое пособие для воспитателей: для работы с детьми 3 - 7 лет. – 2 –е изд., </w:t>
      </w:r>
      <w:proofErr w:type="spellStart"/>
      <w:r w:rsidRPr="004F619D">
        <w:rPr>
          <w:sz w:val="28"/>
          <w:szCs w:val="24"/>
        </w:rPr>
        <w:t>испр</w:t>
      </w:r>
      <w:proofErr w:type="spellEnd"/>
      <w:r w:rsidRPr="004F619D">
        <w:rPr>
          <w:sz w:val="28"/>
          <w:szCs w:val="24"/>
        </w:rPr>
        <w:t xml:space="preserve">. и доп. - М.: Мозаика </w:t>
      </w:r>
      <w:proofErr w:type="gramStart"/>
      <w:r w:rsidRPr="004F619D">
        <w:rPr>
          <w:sz w:val="28"/>
          <w:szCs w:val="24"/>
        </w:rPr>
        <w:t>–С</w:t>
      </w:r>
      <w:proofErr w:type="gramEnd"/>
      <w:r w:rsidRPr="004F619D">
        <w:rPr>
          <w:sz w:val="28"/>
          <w:szCs w:val="24"/>
        </w:rPr>
        <w:t>интез, 2008 – 292 с.</w:t>
      </w:r>
    </w:p>
    <w:p w:rsidR="00000000" w:rsidRPr="001D0341" w:rsidRDefault="001D0341">
      <w:pPr>
        <w:rPr>
          <w:rFonts w:ascii="Times New Roman" w:hAnsi="Times New Roman" w:cs="Times New Roman"/>
          <w:sz w:val="28"/>
          <w:szCs w:val="28"/>
        </w:rPr>
      </w:pPr>
    </w:p>
    <w:sectPr w:rsidR="00000000" w:rsidRPr="001D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5EA"/>
    <w:multiLevelType w:val="hybridMultilevel"/>
    <w:tmpl w:val="762870CE"/>
    <w:lvl w:ilvl="0" w:tplc="BD561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2A24CF"/>
    <w:multiLevelType w:val="hybridMultilevel"/>
    <w:tmpl w:val="6AA8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341"/>
    <w:rsid w:val="001D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D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microsoft.com/office/2007/relationships/hdphoto" Target="media/hdphoto1.wdp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2026-03-16T17:18:00Z</dcterms:created>
  <dcterms:modified xsi:type="dcterms:W3CDTF">2026-03-16T17:21:00Z</dcterms:modified>
</cp:coreProperties>
</file>